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9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00"/>
      </w:tblPr>
      <w:tblGrid>
        <w:gridCol w:w="9290"/>
      </w:tblGrid>
      <w:tr w:rsidR="00807FA1" w:rsidRPr="00FA35F6" w:rsidTr="00DA02B7">
        <w:tc>
          <w:tcPr>
            <w:tcW w:w="9290" w:type="dxa"/>
            <w:shd w:val="clear" w:color="auto" w:fill="F2F2F2"/>
          </w:tcPr>
          <w:p w:rsidR="00807FA1" w:rsidRPr="007E1471" w:rsidRDefault="00807FA1" w:rsidP="00FA35F6">
            <w:pPr>
              <w:rPr>
                <w:sz w:val="22"/>
                <w:szCs w:val="22"/>
                <w:lang w:val="ru-RU"/>
              </w:rPr>
            </w:pPr>
            <w:r w:rsidRPr="007E1471">
              <w:rPr>
                <w:b/>
                <w:sz w:val="22"/>
                <w:szCs w:val="22"/>
                <w:lang w:val="ru-RU"/>
              </w:rPr>
              <w:t>Стандард 10. Организациона и материјална средства</w:t>
            </w:r>
          </w:p>
        </w:tc>
      </w:tr>
      <w:tr w:rsidR="00807FA1" w:rsidRPr="00FA35F6" w:rsidTr="00DA02B7">
        <w:tc>
          <w:tcPr>
            <w:tcW w:w="9290" w:type="dxa"/>
            <w:tcBorders>
              <w:bottom w:val="single" w:sz="12" w:space="0" w:color="000000"/>
            </w:tcBorders>
          </w:tcPr>
          <w:p w:rsidR="00FA35F6" w:rsidRPr="007E1471" w:rsidRDefault="00FA35F6" w:rsidP="00FA35F6">
            <w:pPr>
              <w:widowControl/>
              <w:spacing w:before="40" w:after="40"/>
              <w:jc w:val="both"/>
              <w:rPr>
                <w:rFonts w:ascii="Georgia" w:eastAsia="Georgia" w:hAnsi="Georgia" w:cs="Georgia"/>
                <w:color w:val="00FF00"/>
                <w:sz w:val="24"/>
                <w:szCs w:val="24"/>
                <w:lang w:val="ru-RU"/>
              </w:rPr>
            </w:pPr>
            <w:r w:rsidRPr="007D67D3">
              <w:rPr>
                <w:rFonts w:ascii="Georgia" w:eastAsia="Georgia" w:hAnsi="Georgia" w:cs="Georgia"/>
                <w:color w:val="000000" w:themeColor="text1"/>
                <w:sz w:val="24"/>
                <w:szCs w:val="24"/>
                <w:lang w:val="ru-RU"/>
              </w:rPr>
              <w:t>За извођење овог студијског програма Факултет је обезбедио одговарајуће људске, просторне, материјалне, библиотечке, информатичке и друге техничке ресурсе примерене карактеру студијског програма и уписаном броју студената. Факултет безбедности располаже савременом информатичком и другом наставном опремом која омогућава квалитетно савладавање наставних садржаја</w:t>
            </w:r>
            <w:r w:rsidRPr="007E1471">
              <w:rPr>
                <w:rFonts w:ascii="Georgia" w:eastAsia="Georgia" w:hAnsi="Georgia" w:cs="Georgia"/>
                <w:color w:val="00FF00"/>
                <w:sz w:val="24"/>
                <w:szCs w:val="24"/>
                <w:lang w:val="ru-RU"/>
              </w:rPr>
              <w:t>.</w:t>
            </w:r>
          </w:p>
          <w:p w:rsidR="00807FA1" w:rsidRPr="007E1471" w:rsidRDefault="00807FA1" w:rsidP="00DA02B7">
            <w:pPr>
              <w:widowControl/>
              <w:spacing w:after="60"/>
              <w:jc w:val="both"/>
              <w:rPr>
                <w:rFonts w:ascii="Georgia" w:eastAsia="Georgia" w:hAnsi="Georgia" w:cs="Georgia"/>
                <w:b/>
                <w:color w:val="00FF00"/>
                <w:sz w:val="22"/>
                <w:szCs w:val="22"/>
                <w:lang w:val="ru-RU"/>
              </w:rPr>
            </w:pPr>
            <w:r w:rsidRPr="007E1471">
              <w:rPr>
                <w:rFonts w:ascii="Georgia" w:eastAsia="Georgia" w:hAnsi="Georgia" w:cs="Georgia"/>
                <w:b/>
                <w:color w:val="00FF00"/>
                <w:sz w:val="22"/>
                <w:szCs w:val="22"/>
                <w:lang w:val="ru-RU"/>
              </w:rPr>
              <w:t xml:space="preserve"> </w:t>
            </w:r>
          </w:p>
          <w:p w:rsidR="00807FA1" w:rsidRPr="007E1471" w:rsidRDefault="00807FA1" w:rsidP="00DA02B7">
            <w:pPr>
              <w:widowControl/>
              <w:spacing w:after="60"/>
              <w:jc w:val="both"/>
              <w:rPr>
                <w:rFonts w:ascii="Georgia" w:eastAsia="Georgia" w:hAnsi="Georgia" w:cs="Georgia"/>
                <w:b/>
                <w:color w:val="FF0000"/>
                <w:sz w:val="22"/>
                <w:szCs w:val="22"/>
                <w:lang w:val="ru-RU"/>
              </w:rPr>
            </w:pPr>
            <w:r w:rsidRPr="007E1471">
              <w:rPr>
                <w:rFonts w:ascii="Georgia" w:eastAsia="Georgia" w:hAnsi="Georgia" w:cs="Georgia"/>
                <w:b/>
                <w:color w:val="FF0000"/>
                <w:sz w:val="22"/>
                <w:szCs w:val="22"/>
                <w:lang w:val="ru-RU"/>
              </w:rPr>
              <w:t xml:space="preserve"> </w:t>
            </w:r>
          </w:p>
          <w:p w:rsidR="00807FA1" w:rsidRPr="008E0F0C" w:rsidRDefault="00807FA1" w:rsidP="00DA02B7">
            <w:pPr>
              <w:widowControl/>
              <w:spacing w:after="60"/>
              <w:jc w:val="both"/>
              <w:rPr>
                <w:rFonts w:ascii="Georgia" w:eastAsia="Georgia" w:hAnsi="Georgia" w:cs="Georgia"/>
                <w:color w:val="000000" w:themeColor="text1"/>
                <w:sz w:val="22"/>
                <w:szCs w:val="22"/>
                <w:lang w:val="ru-RU"/>
              </w:rPr>
            </w:pPr>
            <w:r w:rsidRPr="008E0F0C">
              <w:rPr>
                <w:rFonts w:ascii="Georgia" w:eastAsia="Georgia" w:hAnsi="Georgia" w:cs="Georgia"/>
                <w:b/>
                <w:color w:val="000000" w:themeColor="text1"/>
                <w:sz w:val="22"/>
                <w:szCs w:val="22"/>
                <w:lang w:val="ru-RU"/>
              </w:rPr>
              <w:t>Табела 10.1</w:t>
            </w:r>
            <w:r w:rsidRPr="008E0F0C">
              <w:rPr>
                <w:rFonts w:ascii="Georgia" w:eastAsia="Georgia" w:hAnsi="Georgia" w:cs="Georgia"/>
                <w:color w:val="000000" w:themeColor="text1"/>
                <w:sz w:val="22"/>
                <w:szCs w:val="22"/>
                <w:lang w:val="ru-RU"/>
              </w:rPr>
              <w:t xml:space="preserve"> Листа просторија са површином у високошколској установи у којој се изводи настава на студијском програму</w:t>
            </w:r>
          </w:p>
          <w:p w:rsidR="00807FA1" w:rsidRPr="008E0F0C" w:rsidRDefault="00807FA1" w:rsidP="00DA02B7">
            <w:pPr>
              <w:widowControl/>
              <w:spacing w:after="60"/>
              <w:jc w:val="both"/>
              <w:rPr>
                <w:rFonts w:ascii="Georgia" w:eastAsia="Georgia" w:hAnsi="Georgia" w:cs="Georgia"/>
                <w:color w:val="000000" w:themeColor="text1"/>
                <w:sz w:val="22"/>
                <w:szCs w:val="22"/>
                <w:lang w:val="ru-RU"/>
              </w:rPr>
            </w:pPr>
            <w:r w:rsidRPr="008E0F0C">
              <w:rPr>
                <w:rFonts w:ascii="Georgia" w:eastAsia="Georgia" w:hAnsi="Georgia" w:cs="Georgia"/>
                <w:b/>
                <w:color w:val="000000" w:themeColor="text1"/>
                <w:sz w:val="22"/>
                <w:szCs w:val="22"/>
                <w:lang w:val="ru-RU"/>
              </w:rPr>
              <w:t>Табела 10.2</w:t>
            </w:r>
            <w:r w:rsidRPr="008E0F0C">
              <w:rPr>
                <w:rFonts w:ascii="Georgia" w:eastAsia="Georgia" w:hAnsi="Georgia" w:cs="Georgia"/>
                <w:color w:val="000000" w:themeColor="text1"/>
                <w:sz w:val="22"/>
                <w:szCs w:val="22"/>
                <w:lang w:val="ru-RU"/>
              </w:rPr>
              <w:t xml:space="preserve"> Листа опреме за извођење студијског програма</w:t>
            </w:r>
          </w:p>
          <w:p w:rsidR="00807FA1" w:rsidRPr="008E0F0C" w:rsidRDefault="00807FA1" w:rsidP="00DA02B7">
            <w:pPr>
              <w:widowControl/>
              <w:spacing w:after="60"/>
              <w:jc w:val="both"/>
              <w:rPr>
                <w:rFonts w:ascii="Georgia" w:eastAsia="Georgia" w:hAnsi="Georgia" w:cs="Georgia"/>
                <w:color w:val="000000" w:themeColor="text1"/>
                <w:sz w:val="22"/>
                <w:szCs w:val="22"/>
                <w:lang w:val="ru-RU"/>
              </w:rPr>
            </w:pPr>
            <w:r w:rsidRPr="008E0F0C">
              <w:rPr>
                <w:rFonts w:ascii="Georgia" w:eastAsia="Georgia" w:hAnsi="Georgia" w:cs="Georgia"/>
                <w:b/>
                <w:color w:val="000000" w:themeColor="text1"/>
                <w:sz w:val="22"/>
                <w:szCs w:val="22"/>
                <w:lang w:val="ru-RU"/>
              </w:rPr>
              <w:t xml:space="preserve">Табела 10.3 </w:t>
            </w:r>
            <w:r w:rsidRPr="008E0F0C">
              <w:rPr>
                <w:rFonts w:ascii="Georgia" w:eastAsia="Georgia" w:hAnsi="Georgia" w:cs="Georgia"/>
                <w:color w:val="000000" w:themeColor="text1"/>
                <w:sz w:val="22"/>
                <w:szCs w:val="22"/>
                <w:lang w:val="ru-RU"/>
              </w:rPr>
              <w:t>Листа библиотечких јединица релевантних за студијски програм</w:t>
            </w:r>
          </w:p>
          <w:p w:rsidR="00807FA1" w:rsidRPr="008E0F0C" w:rsidRDefault="00807FA1" w:rsidP="00DA02B7">
            <w:pPr>
              <w:widowControl/>
              <w:spacing w:after="60"/>
              <w:jc w:val="both"/>
              <w:rPr>
                <w:rFonts w:ascii="Georgia" w:eastAsia="Georgia" w:hAnsi="Georgia" w:cs="Georgia"/>
                <w:color w:val="000000" w:themeColor="text1"/>
                <w:sz w:val="22"/>
                <w:szCs w:val="22"/>
                <w:lang w:val="ru-RU"/>
              </w:rPr>
            </w:pPr>
            <w:r w:rsidRPr="008E0F0C">
              <w:rPr>
                <w:rFonts w:ascii="Georgia" w:eastAsia="Georgia" w:hAnsi="Georgia" w:cs="Georgia"/>
                <w:b/>
                <w:color w:val="000000" w:themeColor="text1"/>
                <w:sz w:val="22"/>
                <w:szCs w:val="22"/>
                <w:lang w:val="ru-RU"/>
              </w:rPr>
              <w:t xml:space="preserve">Табела 10.4. </w:t>
            </w:r>
            <w:r w:rsidRPr="008E0F0C">
              <w:rPr>
                <w:rFonts w:ascii="Georgia" w:eastAsia="Georgia" w:hAnsi="Georgia" w:cs="Georgia"/>
                <w:color w:val="000000" w:themeColor="text1"/>
                <w:sz w:val="22"/>
                <w:szCs w:val="22"/>
                <w:lang w:val="ru-RU"/>
              </w:rPr>
              <w:t>Листа уџбеника  доступна студентима на студијском програму</w:t>
            </w:r>
          </w:p>
          <w:p w:rsidR="00807FA1" w:rsidRPr="008E0F0C" w:rsidRDefault="00807FA1" w:rsidP="00DA02B7">
            <w:pPr>
              <w:widowControl/>
              <w:spacing w:after="60"/>
              <w:jc w:val="both"/>
              <w:rPr>
                <w:rFonts w:ascii="Georgia" w:eastAsia="Georgia" w:hAnsi="Georgia" w:cs="Georgia"/>
                <w:color w:val="000000" w:themeColor="text1"/>
                <w:sz w:val="22"/>
                <w:szCs w:val="22"/>
                <w:lang w:val="ru-RU"/>
              </w:rPr>
            </w:pPr>
            <w:r w:rsidRPr="008E0F0C">
              <w:rPr>
                <w:rFonts w:ascii="Georgia" w:eastAsia="Georgia" w:hAnsi="Georgia" w:cs="Georgia"/>
                <w:b/>
                <w:color w:val="000000" w:themeColor="text1"/>
                <w:sz w:val="22"/>
                <w:szCs w:val="22"/>
                <w:lang w:val="ru-RU"/>
              </w:rPr>
              <w:t>Табела 10.5</w:t>
            </w:r>
            <w:r w:rsidRPr="008E0F0C">
              <w:rPr>
                <w:rFonts w:ascii="Georgia" w:eastAsia="Georgia" w:hAnsi="Georgia" w:cs="Georgia"/>
                <w:color w:val="000000" w:themeColor="text1"/>
                <w:sz w:val="22"/>
                <w:szCs w:val="22"/>
                <w:lang w:val="ru-RU"/>
              </w:rPr>
              <w:t xml:space="preserve">  Покривеност обавезних предмета литературом (књигама, збиркама, практикумима.., које се налазе у библиотеци или их има у продаји</w:t>
            </w:r>
          </w:p>
          <w:p w:rsidR="00807FA1" w:rsidRPr="007E1471" w:rsidRDefault="00807FA1" w:rsidP="00DA02B7">
            <w:pPr>
              <w:widowControl/>
              <w:spacing w:after="60"/>
              <w:jc w:val="both"/>
              <w:rPr>
                <w:sz w:val="22"/>
                <w:szCs w:val="22"/>
                <w:lang w:val="ru-RU"/>
              </w:rPr>
            </w:pPr>
          </w:p>
        </w:tc>
      </w:tr>
      <w:tr w:rsidR="00807FA1" w:rsidRPr="00FA35F6" w:rsidTr="00DA02B7">
        <w:trPr>
          <w:trHeight w:val="3240"/>
        </w:trPr>
        <w:tc>
          <w:tcPr>
            <w:tcW w:w="9290" w:type="dxa"/>
            <w:shd w:val="clear" w:color="auto" w:fill="F2F2F2"/>
          </w:tcPr>
          <w:p w:rsidR="00807FA1" w:rsidRPr="007E1471" w:rsidRDefault="00807FA1" w:rsidP="00DA02B7">
            <w:pPr>
              <w:pBdr>
                <w:bottom w:val="single" w:sz="6" w:space="1" w:color="000000"/>
              </w:pBdr>
              <w:jc w:val="both"/>
              <w:rPr>
                <w:sz w:val="22"/>
                <w:szCs w:val="22"/>
                <w:lang w:val="ru-RU"/>
              </w:rPr>
            </w:pPr>
            <w:r w:rsidRPr="007E1471">
              <w:rPr>
                <w:b/>
                <w:sz w:val="22"/>
                <w:szCs w:val="22"/>
                <w:lang w:val="ru-RU"/>
              </w:rPr>
              <w:t>Табеле и Прилози за стандард 10:</w:t>
            </w:r>
            <w:r w:rsidRPr="007E1471">
              <w:rPr>
                <w:sz w:val="22"/>
                <w:szCs w:val="22"/>
                <w:lang w:val="ru-RU"/>
              </w:rPr>
              <w:t xml:space="preserve"> </w:t>
            </w:r>
          </w:p>
          <w:bookmarkStart w:id="0" w:name="_3l18frh" w:colFirst="0" w:colLast="0"/>
          <w:bookmarkEnd w:id="0"/>
          <w:p w:rsidR="00807FA1" w:rsidRPr="007E1471" w:rsidRDefault="00F53648" w:rsidP="00DA02B7">
            <w:pPr>
              <w:rPr>
                <w:sz w:val="22"/>
                <w:szCs w:val="22"/>
                <w:lang w:val="ru-RU"/>
              </w:rPr>
            </w:pPr>
            <w:r w:rsidRPr="00F53648">
              <w:fldChar w:fldCharType="begin"/>
            </w:r>
            <w:r w:rsidR="00807FA1" w:rsidRPr="007E1471">
              <w:rPr>
                <w:lang w:val="ru-RU"/>
              </w:rPr>
              <w:instrText xml:space="preserve"> </w:instrText>
            </w:r>
            <w:r w:rsidR="00807FA1">
              <w:instrText>HYPERLINK</w:instrText>
            </w:r>
            <w:r w:rsidR="00807FA1" w:rsidRPr="007E1471">
              <w:rPr>
                <w:lang w:val="ru-RU"/>
              </w:rPr>
              <w:instrText xml:space="preserve"> "</w:instrText>
            </w:r>
            <w:r w:rsidR="00807FA1">
              <w:instrText>http</w:instrText>
            </w:r>
            <w:r w:rsidR="00807FA1" w:rsidRPr="007E1471">
              <w:rPr>
                <w:lang w:val="ru-RU"/>
              </w:rPr>
              <w:instrText>://../../</w:instrText>
            </w:r>
            <w:r w:rsidR="00807FA1">
              <w:instrText>AppData</w:instrText>
            </w:r>
            <w:r w:rsidR="00807FA1" w:rsidRPr="007E1471">
              <w:rPr>
                <w:lang w:val="ru-RU"/>
              </w:rPr>
              <w:instrText>/</w:instrText>
            </w:r>
            <w:r w:rsidR="00807FA1">
              <w:instrText>Local</w:instrText>
            </w:r>
            <w:r w:rsidR="00807FA1" w:rsidRPr="007E1471">
              <w:rPr>
                <w:lang w:val="ru-RU"/>
              </w:rPr>
              <w:instrText>/</w:instrText>
            </w:r>
            <w:r w:rsidR="00807FA1">
              <w:instrText>Microsoft</w:instrText>
            </w:r>
            <w:r w:rsidR="00807FA1" w:rsidRPr="007E1471">
              <w:rPr>
                <w:lang w:val="ru-RU"/>
              </w:rPr>
              <w:instrText>/</w:instrText>
            </w:r>
            <w:r w:rsidR="00807FA1">
              <w:instrText>Users</w:instrText>
            </w:r>
            <w:r w:rsidR="00807FA1" w:rsidRPr="007E1471">
              <w:rPr>
                <w:lang w:val="ru-RU"/>
              </w:rPr>
              <w:instrText>/</w:instrText>
            </w:r>
            <w:r w:rsidR="00807FA1">
              <w:instrText>IlijaK</w:instrText>
            </w:r>
            <w:r w:rsidR="00807FA1" w:rsidRPr="007E1471">
              <w:rPr>
                <w:lang w:val="ru-RU"/>
              </w:rPr>
              <w:instrText>/</w:instrText>
            </w:r>
            <w:r w:rsidR="00807FA1">
              <w:instrText>AppData</w:instrText>
            </w:r>
            <w:r w:rsidR="00807FA1" w:rsidRPr="007E1471">
              <w:rPr>
                <w:lang w:val="ru-RU"/>
              </w:rPr>
              <w:instrText>/</w:instrText>
            </w:r>
            <w:r w:rsidR="00807FA1">
              <w:instrText>Local</w:instrText>
            </w:r>
            <w:r w:rsidR="00807FA1" w:rsidRPr="007E1471">
              <w:rPr>
                <w:lang w:val="ru-RU"/>
              </w:rPr>
              <w:instrText>/</w:instrText>
            </w:r>
            <w:r w:rsidR="00807FA1">
              <w:instrText>Downloads</w:instrText>
            </w:r>
            <w:r w:rsidR="00807FA1" w:rsidRPr="007E1471">
              <w:rPr>
                <w:lang w:val="ru-RU"/>
              </w:rPr>
              <w:instrText>/</w:instrText>
            </w:r>
            <w:r w:rsidR="00807FA1">
              <w:instrText>Tabele</w:instrText>
            </w:r>
            <w:r w:rsidR="00807FA1" w:rsidRPr="007E1471">
              <w:rPr>
                <w:lang w:val="ru-RU"/>
              </w:rPr>
              <w:instrText>/</w:instrText>
            </w:r>
            <w:r w:rsidR="00807FA1">
              <w:instrText>Tabela</w:instrText>
            </w:r>
            <w:r w:rsidR="00807FA1" w:rsidRPr="007E1471">
              <w:rPr>
                <w:lang w:val="ru-RU"/>
              </w:rPr>
              <w:instrText>%2010.1.</w:instrText>
            </w:r>
            <w:r w:rsidR="00807FA1">
              <w:instrText>docx</w:instrText>
            </w:r>
            <w:r w:rsidR="00807FA1" w:rsidRPr="007E1471">
              <w:rPr>
                <w:lang w:val="ru-RU"/>
              </w:rPr>
              <w:instrText>" \</w:instrText>
            </w:r>
            <w:r w:rsidR="00807FA1">
              <w:instrText>h</w:instrText>
            </w:r>
            <w:r w:rsidR="00807FA1" w:rsidRPr="007E1471">
              <w:rPr>
                <w:lang w:val="ru-RU"/>
              </w:rPr>
              <w:instrText xml:space="preserve"> </w:instrText>
            </w:r>
            <w:r w:rsidRPr="00F53648">
              <w:fldChar w:fldCharType="separate"/>
            </w:r>
            <w:r w:rsidR="00807FA1" w:rsidRPr="007E1471">
              <w:rPr>
                <w:b/>
                <w:color w:val="0000FF"/>
                <w:sz w:val="22"/>
                <w:szCs w:val="22"/>
                <w:u w:val="single"/>
                <w:lang w:val="ru-RU"/>
              </w:rPr>
              <w:t>Табела 10.1.</w:t>
            </w:r>
            <w:r>
              <w:rPr>
                <w:b/>
                <w:color w:val="0000FF"/>
                <w:sz w:val="22"/>
                <w:szCs w:val="22"/>
                <w:u w:val="single"/>
              </w:rPr>
              <w:fldChar w:fldCharType="end"/>
            </w:r>
            <w:r w:rsidR="00807FA1" w:rsidRPr="007E1471">
              <w:rPr>
                <w:sz w:val="22"/>
                <w:szCs w:val="22"/>
                <w:lang w:val="ru-RU"/>
              </w:rPr>
              <w:t xml:space="preserve"> Листа просторија са површином у високошколској установи у којој се изводи настава на студијском програму:</w:t>
            </w:r>
          </w:p>
          <w:bookmarkStart w:id="1" w:name="_206ipza" w:colFirst="0" w:colLast="0"/>
          <w:bookmarkEnd w:id="1"/>
          <w:p w:rsidR="00807FA1" w:rsidRPr="007E1471" w:rsidRDefault="00F53648" w:rsidP="00DA02B7">
            <w:pPr>
              <w:rPr>
                <w:sz w:val="22"/>
                <w:szCs w:val="22"/>
                <w:lang w:val="ru-RU"/>
              </w:rPr>
            </w:pPr>
            <w:r w:rsidRPr="00F53648">
              <w:fldChar w:fldCharType="begin"/>
            </w:r>
            <w:r w:rsidR="00807FA1" w:rsidRPr="007E1471">
              <w:rPr>
                <w:lang w:val="ru-RU"/>
              </w:rPr>
              <w:instrText xml:space="preserve"> </w:instrText>
            </w:r>
            <w:r w:rsidR="00807FA1">
              <w:instrText>HYPERLINK</w:instrText>
            </w:r>
            <w:r w:rsidR="00807FA1" w:rsidRPr="007E1471">
              <w:rPr>
                <w:lang w:val="ru-RU"/>
              </w:rPr>
              <w:instrText xml:space="preserve"> "</w:instrText>
            </w:r>
            <w:r w:rsidR="00807FA1">
              <w:instrText>http</w:instrText>
            </w:r>
            <w:r w:rsidR="00807FA1" w:rsidRPr="007E1471">
              <w:rPr>
                <w:lang w:val="ru-RU"/>
              </w:rPr>
              <w:instrText>://../../</w:instrText>
            </w:r>
            <w:r w:rsidR="00807FA1">
              <w:instrText>AppData</w:instrText>
            </w:r>
            <w:r w:rsidR="00807FA1" w:rsidRPr="007E1471">
              <w:rPr>
                <w:lang w:val="ru-RU"/>
              </w:rPr>
              <w:instrText>/</w:instrText>
            </w:r>
            <w:r w:rsidR="00807FA1">
              <w:instrText>Local</w:instrText>
            </w:r>
            <w:r w:rsidR="00807FA1" w:rsidRPr="007E1471">
              <w:rPr>
                <w:lang w:val="ru-RU"/>
              </w:rPr>
              <w:instrText>/</w:instrText>
            </w:r>
            <w:r w:rsidR="00807FA1">
              <w:instrText>Microsoft</w:instrText>
            </w:r>
            <w:r w:rsidR="00807FA1" w:rsidRPr="007E1471">
              <w:rPr>
                <w:lang w:val="ru-RU"/>
              </w:rPr>
              <w:instrText>/</w:instrText>
            </w:r>
            <w:r w:rsidR="00807FA1">
              <w:instrText>Users</w:instrText>
            </w:r>
            <w:r w:rsidR="00807FA1" w:rsidRPr="007E1471">
              <w:rPr>
                <w:lang w:val="ru-RU"/>
              </w:rPr>
              <w:instrText>/</w:instrText>
            </w:r>
            <w:r w:rsidR="00807FA1">
              <w:instrText>IlijaK</w:instrText>
            </w:r>
            <w:r w:rsidR="00807FA1" w:rsidRPr="007E1471">
              <w:rPr>
                <w:lang w:val="ru-RU"/>
              </w:rPr>
              <w:instrText>/</w:instrText>
            </w:r>
            <w:r w:rsidR="00807FA1">
              <w:instrText>AppData</w:instrText>
            </w:r>
            <w:r w:rsidR="00807FA1" w:rsidRPr="007E1471">
              <w:rPr>
                <w:lang w:val="ru-RU"/>
              </w:rPr>
              <w:instrText>/</w:instrText>
            </w:r>
            <w:r w:rsidR="00807FA1">
              <w:instrText>Local</w:instrText>
            </w:r>
            <w:r w:rsidR="00807FA1" w:rsidRPr="007E1471">
              <w:rPr>
                <w:lang w:val="ru-RU"/>
              </w:rPr>
              <w:instrText>/</w:instrText>
            </w:r>
            <w:r w:rsidR="00807FA1">
              <w:instrText>Downloads</w:instrText>
            </w:r>
            <w:r w:rsidR="00807FA1" w:rsidRPr="007E1471">
              <w:rPr>
                <w:lang w:val="ru-RU"/>
              </w:rPr>
              <w:instrText>/</w:instrText>
            </w:r>
            <w:r w:rsidR="00807FA1">
              <w:instrText>Tabele</w:instrText>
            </w:r>
            <w:r w:rsidR="00807FA1" w:rsidRPr="007E1471">
              <w:rPr>
                <w:lang w:val="ru-RU"/>
              </w:rPr>
              <w:instrText>/</w:instrText>
            </w:r>
            <w:r w:rsidR="00807FA1">
              <w:instrText>Tabela</w:instrText>
            </w:r>
            <w:r w:rsidR="00807FA1" w:rsidRPr="007E1471">
              <w:rPr>
                <w:lang w:val="ru-RU"/>
              </w:rPr>
              <w:instrText>%2010.2.</w:instrText>
            </w:r>
            <w:r w:rsidR="00807FA1">
              <w:instrText>docx</w:instrText>
            </w:r>
            <w:r w:rsidR="00807FA1" w:rsidRPr="007E1471">
              <w:rPr>
                <w:lang w:val="ru-RU"/>
              </w:rPr>
              <w:instrText>" \</w:instrText>
            </w:r>
            <w:r w:rsidR="00807FA1">
              <w:instrText>h</w:instrText>
            </w:r>
            <w:r w:rsidR="00807FA1" w:rsidRPr="007E1471">
              <w:rPr>
                <w:lang w:val="ru-RU"/>
              </w:rPr>
              <w:instrText xml:space="preserve"> </w:instrText>
            </w:r>
            <w:r w:rsidRPr="00F53648">
              <w:fldChar w:fldCharType="separate"/>
            </w:r>
            <w:r w:rsidR="00807FA1" w:rsidRPr="007E1471">
              <w:rPr>
                <w:b/>
                <w:color w:val="0000FF"/>
                <w:sz w:val="22"/>
                <w:szCs w:val="22"/>
                <w:u w:val="single"/>
                <w:lang w:val="ru-RU"/>
              </w:rPr>
              <w:t>Табела 10.2.</w:t>
            </w:r>
            <w:r>
              <w:rPr>
                <w:b/>
                <w:color w:val="0000FF"/>
                <w:sz w:val="22"/>
                <w:szCs w:val="22"/>
                <w:u w:val="single"/>
              </w:rPr>
              <w:fldChar w:fldCharType="end"/>
            </w:r>
            <w:r w:rsidR="00807FA1" w:rsidRPr="007E1471">
              <w:rPr>
                <w:sz w:val="22"/>
                <w:szCs w:val="22"/>
                <w:lang w:val="ru-RU"/>
              </w:rPr>
              <w:t xml:space="preserve"> Листа опреме за извођење студијског програма.</w:t>
            </w:r>
          </w:p>
          <w:bookmarkStart w:id="2" w:name="_4k668n3" w:colFirst="0" w:colLast="0"/>
          <w:bookmarkEnd w:id="2"/>
          <w:p w:rsidR="00807FA1" w:rsidRPr="007E1471" w:rsidRDefault="00F53648" w:rsidP="00DA02B7">
            <w:pPr>
              <w:rPr>
                <w:sz w:val="22"/>
                <w:szCs w:val="22"/>
                <w:lang w:val="ru-RU"/>
              </w:rPr>
            </w:pPr>
            <w:r w:rsidRPr="00F53648">
              <w:fldChar w:fldCharType="begin"/>
            </w:r>
            <w:r w:rsidR="00807FA1" w:rsidRPr="007E1471">
              <w:rPr>
                <w:lang w:val="ru-RU"/>
              </w:rPr>
              <w:instrText xml:space="preserve"> </w:instrText>
            </w:r>
            <w:r w:rsidR="00807FA1">
              <w:instrText>HYPERLINK</w:instrText>
            </w:r>
            <w:r w:rsidR="00807FA1" w:rsidRPr="007E1471">
              <w:rPr>
                <w:lang w:val="ru-RU"/>
              </w:rPr>
              <w:instrText xml:space="preserve"> "</w:instrText>
            </w:r>
            <w:r w:rsidR="00807FA1">
              <w:instrText>http</w:instrText>
            </w:r>
            <w:r w:rsidR="00807FA1" w:rsidRPr="007E1471">
              <w:rPr>
                <w:lang w:val="ru-RU"/>
              </w:rPr>
              <w:instrText>://../../</w:instrText>
            </w:r>
            <w:r w:rsidR="00807FA1">
              <w:instrText>AppData</w:instrText>
            </w:r>
            <w:r w:rsidR="00807FA1" w:rsidRPr="007E1471">
              <w:rPr>
                <w:lang w:val="ru-RU"/>
              </w:rPr>
              <w:instrText>/</w:instrText>
            </w:r>
            <w:r w:rsidR="00807FA1">
              <w:instrText>Local</w:instrText>
            </w:r>
            <w:r w:rsidR="00807FA1" w:rsidRPr="007E1471">
              <w:rPr>
                <w:lang w:val="ru-RU"/>
              </w:rPr>
              <w:instrText>/</w:instrText>
            </w:r>
            <w:r w:rsidR="00807FA1">
              <w:instrText>Microsoft</w:instrText>
            </w:r>
            <w:r w:rsidR="00807FA1" w:rsidRPr="007E1471">
              <w:rPr>
                <w:lang w:val="ru-RU"/>
              </w:rPr>
              <w:instrText>/</w:instrText>
            </w:r>
            <w:r w:rsidR="00807FA1">
              <w:instrText>Users</w:instrText>
            </w:r>
            <w:r w:rsidR="00807FA1" w:rsidRPr="007E1471">
              <w:rPr>
                <w:lang w:val="ru-RU"/>
              </w:rPr>
              <w:instrText>/</w:instrText>
            </w:r>
            <w:r w:rsidR="00807FA1">
              <w:instrText>IlijaK</w:instrText>
            </w:r>
            <w:r w:rsidR="00807FA1" w:rsidRPr="007E1471">
              <w:rPr>
                <w:lang w:val="ru-RU"/>
              </w:rPr>
              <w:instrText>/</w:instrText>
            </w:r>
            <w:r w:rsidR="00807FA1">
              <w:instrText>AppData</w:instrText>
            </w:r>
            <w:r w:rsidR="00807FA1" w:rsidRPr="007E1471">
              <w:rPr>
                <w:lang w:val="ru-RU"/>
              </w:rPr>
              <w:instrText>/</w:instrText>
            </w:r>
            <w:r w:rsidR="00807FA1">
              <w:instrText>Local</w:instrText>
            </w:r>
            <w:r w:rsidR="00807FA1" w:rsidRPr="007E1471">
              <w:rPr>
                <w:lang w:val="ru-RU"/>
              </w:rPr>
              <w:instrText>/</w:instrText>
            </w:r>
            <w:r w:rsidR="00807FA1">
              <w:instrText>Downloads</w:instrText>
            </w:r>
            <w:r w:rsidR="00807FA1" w:rsidRPr="007E1471">
              <w:rPr>
                <w:lang w:val="ru-RU"/>
              </w:rPr>
              <w:instrText>/</w:instrText>
            </w:r>
            <w:r w:rsidR="00807FA1">
              <w:instrText>Tabele</w:instrText>
            </w:r>
            <w:r w:rsidR="00807FA1" w:rsidRPr="007E1471">
              <w:rPr>
                <w:lang w:val="ru-RU"/>
              </w:rPr>
              <w:instrText>/</w:instrText>
            </w:r>
            <w:r w:rsidR="00807FA1">
              <w:instrText>Tabela</w:instrText>
            </w:r>
            <w:r w:rsidR="00807FA1" w:rsidRPr="007E1471">
              <w:rPr>
                <w:lang w:val="ru-RU"/>
              </w:rPr>
              <w:instrText>%2010.3.</w:instrText>
            </w:r>
            <w:r w:rsidR="00807FA1">
              <w:instrText>docx</w:instrText>
            </w:r>
            <w:r w:rsidR="00807FA1" w:rsidRPr="007E1471">
              <w:rPr>
                <w:lang w:val="ru-RU"/>
              </w:rPr>
              <w:instrText>" \</w:instrText>
            </w:r>
            <w:r w:rsidR="00807FA1">
              <w:instrText>h</w:instrText>
            </w:r>
            <w:r w:rsidR="00807FA1" w:rsidRPr="007E1471">
              <w:rPr>
                <w:lang w:val="ru-RU"/>
              </w:rPr>
              <w:instrText xml:space="preserve"> </w:instrText>
            </w:r>
            <w:r w:rsidRPr="00F53648">
              <w:fldChar w:fldCharType="separate"/>
            </w:r>
            <w:r w:rsidR="00807FA1" w:rsidRPr="007E1471">
              <w:rPr>
                <w:b/>
                <w:color w:val="0000FF"/>
                <w:sz w:val="22"/>
                <w:szCs w:val="22"/>
                <w:u w:val="single"/>
                <w:lang w:val="ru-RU"/>
              </w:rPr>
              <w:t>Табела 10.3.</w:t>
            </w:r>
            <w:r>
              <w:rPr>
                <w:b/>
                <w:color w:val="0000FF"/>
                <w:sz w:val="22"/>
                <w:szCs w:val="22"/>
                <w:u w:val="single"/>
              </w:rPr>
              <w:fldChar w:fldCharType="end"/>
            </w:r>
            <w:r w:rsidR="00807FA1" w:rsidRPr="007E1471">
              <w:rPr>
                <w:sz w:val="22"/>
                <w:szCs w:val="22"/>
                <w:lang w:val="ru-RU"/>
              </w:rPr>
              <w:t xml:space="preserve"> Листа библиотечких јединица релевантних за студијски програм. </w:t>
            </w:r>
          </w:p>
          <w:bookmarkStart w:id="3" w:name="_2zbgiuw" w:colFirst="0" w:colLast="0"/>
          <w:bookmarkEnd w:id="3"/>
          <w:p w:rsidR="00807FA1" w:rsidRPr="007E1471" w:rsidRDefault="00F53648" w:rsidP="00DA02B7">
            <w:pPr>
              <w:rPr>
                <w:sz w:val="22"/>
                <w:szCs w:val="22"/>
                <w:lang w:val="ru-RU"/>
              </w:rPr>
            </w:pPr>
            <w:r w:rsidRPr="00F53648">
              <w:fldChar w:fldCharType="begin"/>
            </w:r>
            <w:r w:rsidR="00807FA1" w:rsidRPr="007E1471">
              <w:rPr>
                <w:lang w:val="ru-RU"/>
              </w:rPr>
              <w:instrText xml:space="preserve"> </w:instrText>
            </w:r>
            <w:r w:rsidR="00807FA1">
              <w:instrText>HYPERLINK</w:instrText>
            </w:r>
            <w:r w:rsidR="00807FA1" w:rsidRPr="007E1471">
              <w:rPr>
                <w:lang w:val="ru-RU"/>
              </w:rPr>
              <w:instrText xml:space="preserve"> "</w:instrText>
            </w:r>
            <w:r w:rsidR="00807FA1">
              <w:instrText>http</w:instrText>
            </w:r>
            <w:r w:rsidR="00807FA1" w:rsidRPr="007E1471">
              <w:rPr>
                <w:lang w:val="ru-RU"/>
              </w:rPr>
              <w:instrText>://../../</w:instrText>
            </w:r>
            <w:r w:rsidR="00807FA1">
              <w:instrText>AppData</w:instrText>
            </w:r>
            <w:r w:rsidR="00807FA1" w:rsidRPr="007E1471">
              <w:rPr>
                <w:lang w:val="ru-RU"/>
              </w:rPr>
              <w:instrText>/</w:instrText>
            </w:r>
            <w:r w:rsidR="00807FA1">
              <w:instrText>Local</w:instrText>
            </w:r>
            <w:r w:rsidR="00807FA1" w:rsidRPr="007E1471">
              <w:rPr>
                <w:lang w:val="ru-RU"/>
              </w:rPr>
              <w:instrText>/</w:instrText>
            </w:r>
            <w:r w:rsidR="00807FA1">
              <w:instrText>Microsoft</w:instrText>
            </w:r>
            <w:r w:rsidR="00807FA1" w:rsidRPr="007E1471">
              <w:rPr>
                <w:lang w:val="ru-RU"/>
              </w:rPr>
              <w:instrText>/</w:instrText>
            </w:r>
            <w:r w:rsidR="00807FA1">
              <w:instrText>Users</w:instrText>
            </w:r>
            <w:r w:rsidR="00807FA1" w:rsidRPr="007E1471">
              <w:rPr>
                <w:lang w:val="ru-RU"/>
              </w:rPr>
              <w:instrText>/</w:instrText>
            </w:r>
            <w:r w:rsidR="00807FA1">
              <w:instrText>IlijaK</w:instrText>
            </w:r>
            <w:r w:rsidR="00807FA1" w:rsidRPr="007E1471">
              <w:rPr>
                <w:lang w:val="ru-RU"/>
              </w:rPr>
              <w:instrText>/</w:instrText>
            </w:r>
            <w:r w:rsidR="00807FA1">
              <w:instrText>AppData</w:instrText>
            </w:r>
            <w:r w:rsidR="00807FA1" w:rsidRPr="007E1471">
              <w:rPr>
                <w:lang w:val="ru-RU"/>
              </w:rPr>
              <w:instrText>/</w:instrText>
            </w:r>
            <w:r w:rsidR="00807FA1">
              <w:instrText>Local</w:instrText>
            </w:r>
            <w:r w:rsidR="00807FA1" w:rsidRPr="007E1471">
              <w:rPr>
                <w:lang w:val="ru-RU"/>
              </w:rPr>
              <w:instrText>/</w:instrText>
            </w:r>
            <w:r w:rsidR="00807FA1">
              <w:instrText>Downloads</w:instrText>
            </w:r>
            <w:r w:rsidR="00807FA1" w:rsidRPr="007E1471">
              <w:rPr>
                <w:lang w:val="ru-RU"/>
              </w:rPr>
              <w:instrText>/</w:instrText>
            </w:r>
            <w:r w:rsidR="00807FA1">
              <w:instrText>Tabele</w:instrText>
            </w:r>
            <w:r w:rsidR="00807FA1" w:rsidRPr="007E1471">
              <w:rPr>
                <w:lang w:val="ru-RU"/>
              </w:rPr>
              <w:instrText>/</w:instrText>
            </w:r>
            <w:r w:rsidR="00807FA1">
              <w:instrText>Tabela</w:instrText>
            </w:r>
            <w:r w:rsidR="00807FA1" w:rsidRPr="007E1471">
              <w:rPr>
                <w:lang w:val="ru-RU"/>
              </w:rPr>
              <w:instrText>%2010.4.</w:instrText>
            </w:r>
            <w:r w:rsidR="00807FA1">
              <w:instrText>docx</w:instrText>
            </w:r>
            <w:r w:rsidR="00807FA1" w:rsidRPr="007E1471">
              <w:rPr>
                <w:lang w:val="ru-RU"/>
              </w:rPr>
              <w:instrText>" \</w:instrText>
            </w:r>
            <w:r w:rsidR="00807FA1">
              <w:instrText>h</w:instrText>
            </w:r>
            <w:r w:rsidR="00807FA1" w:rsidRPr="007E1471">
              <w:rPr>
                <w:lang w:val="ru-RU"/>
              </w:rPr>
              <w:instrText xml:space="preserve"> </w:instrText>
            </w:r>
            <w:r w:rsidRPr="00F53648">
              <w:fldChar w:fldCharType="separate"/>
            </w:r>
            <w:r w:rsidR="00807FA1" w:rsidRPr="007E1471">
              <w:rPr>
                <w:b/>
                <w:color w:val="0000FF"/>
                <w:sz w:val="22"/>
                <w:szCs w:val="22"/>
                <w:u w:val="single"/>
                <w:lang w:val="ru-RU"/>
              </w:rPr>
              <w:t>Табела 10.4</w:t>
            </w:r>
            <w:r>
              <w:rPr>
                <w:b/>
                <w:color w:val="0000FF"/>
                <w:sz w:val="22"/>
                <w:szCs w:val="22"/>
                <w:u w:val="single"/>
              </w:rPr>
              <w:fldChar w:fldCharType="end"/>
            </w:r>
            <w:r w:rsidR="00807FA1" w:rsidRPr="007E1471">
              <w:rPr>
                <w:b/>
                <w:sz w:val="22"/>
                <w:szCs w:val="22"/>
                <w:lang w:val="ru-RU"/>
              </w:rPr>
              <w:t>.</w:t>
            </w:r>
            <w:r w:rsidR="00807FA1" w:rsidRPr="007E1471">
              <w:rPr>
                <w:sz w:val="22"/>
                <w:szCs w:val="22"/>
                <w:lang w:val="ru-RU"/>
              </w:rPr>
              <w:t xml:space="preserve"> Листа уџбеника  доступна студентима на студијском програму. </w:t>
            </w:r>
          </w:p>
          <w:bookmarkStart w:id="4" w:name="_1egqt2p" w:colFirst="0" w:colLast="0"/>
          <w:bookmarkEnd w:id="4"/>
          <w:p w:rsidR="00807FA1" w:rsidRPr="007E1471" w:rsidRDefault="00F53648" w:rsidP="00DA02B7">
            <w:pPr>
              <w:pBdr>
                <w:bottom w:val="single" w:sz="6" w:space="1" w:color="000000"/>
              </w:pBdr>
              <w:rPr>
                <w:sz w:val="22"/>
                <w:szCs w:val="22"/>
                <w:lang w:val="ru-RU"/>
              </w:rPr>
            </w:pPr>
            <w:r w:rsidRPr="00F53648">
              <w:fldChar w:fldCharType="begin"/>
            </w:r>
            <w:r w:rsidR="00807FA1" w:rsidRPr="007E1471">
              <w:rPr>
                <w:lang w:val="ru-RU"/>
              </w:rPr>
              <w:instrText xml:space="preserve"> </w:instrText>
            </w:r>
            <w:r w:rsidR="00807FA1">
              <w:instrText>HYPERLINK</w:instrText>
            </w:r>
            <w:r w:rsidR="00807FA1" w:rsidRPr="007E1471">
              <w:rPr>
                <w:lang w:val="ru-RU"/>
              </w:rPr>
              <w:instrText xml:space="preserve"> "</w:instrText>
            </w:r>
            <w:r w:rsidR="00807FA1">
              <w:instrText>http</w:instrText>
            </w:r>
            <w:r w:rsidR="00807FA1" w:rsidRPr="007E1471">
              <w:rPr>
                <w:lang w:val="ru-RU"/>
              </w:rPr>
              <w:instrText>://../../</w:instrText>
            </w:r>
            <w:r w:rsidR="00807FA1">
              <w:instrText>AppData</w:instrText>
            </w:r>
            <w:r w:rsidR="00807FA1" w:rsidRPr="007E1471">
              <w:rPr>
                <w:lang w:val="ru-RU"/>
              </w:rPr>
              <w:instrText>/</w:instrText>
            </w:r>
            <w:r w:rsidR="00807FA1">
              <w:instrText>Local</w:instrText>
            </w:r>
            <w:r w:rsidR="00807FA1" w:rsidRPr="007E1471">
              <w:rPr>
                <w:lang w:val="ru-RU"/>
              </w:rPr>
              <w:instrText>/</w:instrText>
            </w:r>
            <w:r w:rsidR="00807FA1">
              <w:instrText>Microsoft</w:instrText>
            </w:r>
            <w:r w:rsidR="00807FA1" w:rsidRPr="007E1471">
              <w:rPr>
                <w:lang w:val="ru-RU"/>
              </w:rPr>
              <w:instrText>/</w:instrText>
            </w:r>
            <w:r w:rsidR="00807FA1">
              <w:instrText>Users</w:instrText>
            </w:r>
            <w:r w:rsidR="00807FA1" w:rsidRPr="007E1471">
              <w:rPr>
                <w:lang w:val="ru-RU"/>
              </w:rPr>
              <w:instrText>/</w:instrText>
            </w:r>
            <w:r w:rsidR="00807FA1">
              <w:instrText>IlijaK</w:instrText>
            </w:r>
            <w:r w:rsidR="00807FA1" w:rsidRPr="007E1471">
              <w:rPr>
                <w:lang w:val="ru-RU"/>
              </w:rPr>
              <w:instrText>/</w:instrText>
            </w:r>
            <w:r w:rsidR="00807FA1">
              <w:instrText>AppData</w:instrText>
            </w:r>
            <w:r w:rsidR="00807FA1" w:rsidRPr="007E1471">
              <w:rPr>
                <w:lang w:val="ru-RU"/>
              </w:rPr>
              <w:instrText>/</w:instrText>
            </w:r>
            <w:r w:rsidR="00807FA1">
              <w:instrText>Local</w:instrText>
            </w:r>
            <w:r w:rsidR="00807FA1" w:rsidRPr="007E1471">
              <w:rPr>
                <w:lang w:val="ru-RU"/>
              </w:rPr>
              <w:instrText>/</w:instrText>
            </w:r>
            <w:r w:rsidR="00807FA1">
              <w:instrText>Downloads</w:instrText>
            </w:r>
            <w:r w:rsidR="00807FA1" w:rsidRPr="007E1471">
              <w:rPr>
                <w:lang w:val="ru-RU"/>
              </w:rPr>
              <w:instrText>/</w:instrText>
            </w:r>
            <w:r w:rsidR="00807FA1">
              <w:instrText>Tabele</w:instrText>
            </w:r>
            <w:r w:rsidR="00807FA1" w:rsidRPr="007E1471">
              <w:rPr>
                <w:lang w:val="ru-RU"/>
              </w:rPr>
              <w:instrText>/</w:instrText>
            </w:r>
            <w:r w:rsidR="00807FA1">
              <w:instrText>Tabela</w:instrText>
            </w:r>
            <w:r w:rsidR="00807FA1" w:rsidRPr="007E1471">
              <w:rPr>
                <w:lang w:val="ru-RU"/>
              </w:rPr>
              <w:instrText>%2010.5.</w:instrText>
            </w:r>
            <w:r w:rsidR="00807FA1">
              <w:instrText>docx</w:instrText>
            </w:r>
            <w:r w:rsidR="00807FA1" w:rsidRPr="007E1471">
              <w:rPr>
                <w:lang w:val="ru-RU"/>
              </w:rPr>
              <w:instrText>" \</w:instrText>
            </w:r>
            <w:r w:rsidR="00807FA1">
              <w:instrText>h</w:instrText>
            </w:r>
            <w:r w:rsidR="00807FA1" w:rsidRPr="007E1471">
              <w:rPr>
                <w:lang w:val="ru-RU"/>
              </w:rPr>
              <w:instrText xml:space="preserve"> </w:instrText>
            </w:r>
            <w:r w:rsidRPr="00F53648">
              <w:fldChar w:fldCharType="separate"/>
            </w:r>
            <w:r w:rsidR="00807FA1" w:rsidRPr="007E1471">
              <w:rPr>
                <w:b/>
                <w:color w:val="0000FF"/>
                <w:sz w:val="22"/>
                <w:szCs w:val="22"/>
                <w:u w:val="single"/>
                <w:lang w:val="ru-RU"/>
              </w:rPr>
              <w:t>Табела 10.5.</w:t>
            </w:r>
            <w:r>
              <w:rPr>
                <w:b/>
                <w:color w:val="0000FF"/>
                <w:sz w:val="22"/>
                <w:szCs w:val="22"/>
                <w:u w:val="single"/>
              </w:rPr>
              <w:fldChar w:fldCharType="end"/>
            </w:r>
            <w:r w:rsidR="00807FA1" w:rsidRPr="007E1471">
              <w:rPr>
                <w:sz w:val="22"/>
                <w:szCs w:val="22"/>
                <w:lang w:val="ru-RU"/>
              </w:rPr>
              <w:t xml:space="preserve"> Покривеност обавезних предмета литературом (књигама, збиркама, практикумима.., које се налазе у библиотеци или их има у продаји.</w:t>
            </w:r>
          </w:p>
          <w:p w:rsidR="00807FA1" w:rsidRPr="007E1471" w:rsidRDefault="00807FA1" w:rsidP="00DA02B7">
            <w:pPr>
              <w:jc w:val="both"/>
              <w:rPr>
                <w:sz w:val="22"/>
                <w:szCs w:val="22"/>
                <w:lang w:val="ru-RU"/>
              </w:rPr>
            </w:pPr>
            <w:r w:rsidRPr="007E1471">
              <w:rPr>
                <w:b/>
                <w:sz w:val="22"/>
                <w:szCs w:val="22"/>
                <w:lang w:val="ru-RU"/>
              </w:rPr>
              <w:t>Прилог 10.1.</w:t>
            </w:r>
            <w:r w:rsidRPr="007E1471">
              <w:rPr>
                <w:sz w:val="22"/>
                <w:szCs w:val="22"/>
                <w:lang w:val="ru-RU"/>
              </w:rPr>
              <w:t xml:space="preserve"> Доказ о власништву,  уговори о коришћењу или уговори о закупу.</w:t>
            </w:r>
          </w:p>
          <w:p w:rsidR="00807FA1" w:rsidRPr="007E1471" w:rsidRDefault="00807FA1" w:rsidP="00DA02B7">
            <w:pPr>
              <w:jc w:val="both"/>
              <w:rPr>
                <w:sz w:val="22"/>
                <w:szCs w:val="22"/>
                <w:lang w:val="ru-RU"/>
              </w:rPr>
            </w:pPr>
            <w:r w:rsidRPr="007E1471">
              <w:rPr>
                <w:b/>
                <w:sz w:val="22"/>
                <w:szCs w:val="22"/>
                <w:lang w:val="ru-RU"/>
              </w:rPr>
              <w:t>Прилог 10.2.</w:t>
            </w:r>
            <w:r w:rsidRPr="007E1471">
              <w:rPr>
                <w:sz w:val="22"/>
                <w:szCs w:val="22"/>
                <w:lang w:val="ru-RU"/>
              </w:rPr>
              <w:t xml:space="preserve"> Извод из књиге инвентара. </w:t>
            </w:r>
          </w:p>
          <w:p w:rsidR="00807FA1" w:rsidRPr="007E1471" w:rsidRDefault="00807FA1" w:rsidP="00DA02B7">
            <w:pPr>
              <w:jc w:val="both"/>
              <w:rPr>
                <w:sz w:val="22"/>
                <w:szCs w:val="22"/>
                <w:lang w:val="ru-RU"/>
              </w:rPr>
            </w:pPr>
            <w:bookmarkStart w:id="5" w:name="_3ygebqi" w:colFirst="0" w:colLast="0"/>
            <w:bookmarkEnd w:id="5"/>
            <w:r w:rsidRPr="007E1471">
              <w:rPr>
                <w:b/>
                <w:sz w:val="22"/>
                <w:szCs w:val="22"/>
                <w:lang w:val="ru-RU"/>
              </w:rPr>
              <w:t>Прилог 10.3.</w:t>
            </w:r>
            <w:r w:rsidRPr="007E1471">
              <w:rPr>
                <w:sz w:val="22"/>
                <w:szCs w:val="22"/>
                <w:lang w:val="ru-RU"/>
              </w:rPr>
              <w:t xml:space="preserve"> Доказ о поседовању информационе технологије, броја интернет прикључака и сл. (ови прилози су исти као прилози који се дају у документацији за акредитацију установе, уз програм се прилажу само у електронској верзији).</w:t>
            </w:r>
          </w:p>
        </w:tc>
      </w:tr>
      <w:tr w:rsidR="00807FA1" w:rsidTr="00DA02B7">
        <w:trPr>
          <w:trHeight w:val="860"/>
        </w:trPr>
        <w:tc>
          <w:tcPr>
            <w:tcW w:w="9290" w:type="dxa"/>
            <w:shd w:val="clear" w:color="auto" w:fill="F2F2F2"/>
          </w:tcPr>
          <w:p w:rsidR="00807FA1" w:rsidRPr="007E1471" w:rsidRDefault="00807FA1" w:rsidP="00DA02B7">
            <w:pPr>
              <w:shd w:val="clear" w:color="auto" w:fill="FFFFFF"/>
              <w:spacing w:before="60" w:after="60"/>
              <w:jc w:val="both"/>
              <w:rPr>
                <w:sz w:val="22"/>
                <w:szCs w:val="22"/>
                <w:lang w:val="ru-RU"/>
              </w:rPr>
            </w:pPr>
            <w:r w:rsidRPr="007E1471">
              <w:rPr>
                <w:b/>
                <w:sz w:val="22"/>
                <w:szCs w:val="22"/>
                <w:lang w:val="ru-RU"/>
              </w:rPr>
              <w:t>Напомена:</w:t>
            </w:r>
          </w:p>
          <w:p w:rsidR="00807FA1" w:rsidRDefault="00807FA1" w:rsidP="00DA02B7">
            <w:pPr>
              <w:jc w:val="both"/>
              <w:rPr>
                <w:sz w:val="22"/>
                <w:szCs w:val="22"/>
              </w:rPr>
            </w:pPr>
            <w:r w:rsidRPr="007E1471">
              <w:rPr>
                <w:sz w:val="22"/>
                <w:szCs w:val="22"/>
                <w:lang w:val="ru-RU"/>
              </w:rPr>
              <w:t xml:space="preserve">Треба доставити у посебном фолдеру Табеле и Прилоге за Високошколску установу и то: </w:t>
            </w:r>
            <w:r w:rsidRPr="007E1471">
              <w:rPr>
                <w:b/>
                <w:color w:val="000000"/>
                <w:sz w:val="22"/>
                <w:szCs w:val="22"/>
                <w:lang w:val="ru-RU"/>
              </w:rPr>
              <w:t xml:space="preserve">Стандард 9. </w:t>
            </w:r>
            <w:r>
              <w:rPr>
                <w:color w:val="000000"/>
                <w:sz w:val="22"/>
                <w:szCs w:val="22"/>
              </w:rPr>
              <w:t>Простор и опрема (</w:t>
            </w:r>
            <w:r>
              <w:rPr>
                <w:b/>
                <w:color w:val="000000"/>
                <w:sz w:val="22"/>
                <w:szCs w:val="22"/>
              </w:rPr>
              <w:t>Табела 9.1 – 9.3 и Прилог 9.1 – 9.2</w:t>
            </w:r>
            <w:r>
              <w:rPr>
                <w:color w:val="000000"/>
                <w:sz w:val="22"/>
                <w:szCs w:val="22"/>
              </w:rPr>
              <w:t>).</w:t>
            </w:r>
          </w:p>
        </w:tc>
      </w:tr>
    </w:tbl>
    <w:p w:rsidR="005F4F7C" w:rsidRPr="00A619FD" w:rsidRDefault="005F4F7C" w:rsidP="00A619FD"/>
    <w:sectPr w:rsidR="005F4F7C" w:rsidRPr="00A619FD" w:rsidSect="00A619FD">
      <w:pgSz w:w="11907" w:h="16840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attachedTemplate r:id="rId1"/>
  <w:defaultTabStop w:val="720"/>
  <w:characterSpacingControl w:val="doNotCompress"/>
  <w:compat>
    <w:useFELayout/>
  </w:compat>
  <w:rsids>
    <w:rsidRoot w:val="00807FA1"/>
    <w:rsid w:val="000C15EC"/>
    <w:rsid w:val="005F4F7C"/>
    <w:rsid w:val="00807FA1"/>
    <w:rsid w:val="00A619FD"/>
    <w:rsid w:val="00B016B2"/>
    <w:rsid w:val="00DE0D2D"/>
    <w:rsid w:val="00F53648"/>
    <w:rsid w:val="00FA35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7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esna\AppData\Roaming\Microsoft\Templates\A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A4</Template>
  <TotalTime>0</TotalTime>
  <Pages>1</Pages>
  <Words>371</Words>
  <Characters>2120</Characters>
  <Application>Microsoft Office Word</Application>
  <DocSecurity>0</DocSecurity>
  <Lines>17</Lines>
  <Paragraphs>4</Paragraphs>
  <ScaleCrop>false</ScaleCrop>
  <Company/>
  <LinksUpToDate>false</LinksUpToDate>
  <CharactersWithSpaces>2487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Aleksic</dc:creator>
  <cp:lastModifiedBy>Vesna Aleksic</cp:lastModifiedBy>
  <cp:revision>2</cp:revision>
  <dcterms:created xsi:type="dcterms:W3CDTF">2019-05-28T10:58:00Z</dcterms:created>
  <dcterms:modified xsi:type="dcterms:W3CDTF">2019-05-30T10:52:00Z</dcterms:modified>
</cp:coreProperties>
</file>